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12: The Architect and the Minefield: Becoming Irreplaceable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Drowning Consultant and the FOMO Client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open with a scene.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Imagine a business owner, a client, sitting across from you in a Zoom window. Their eyes are wide. They are, in a word, "overwhelmed, scattered, stressed".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Every single day, they are bombarded by a hailstorm of new AI frameworks, new tools, new model updates.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have a terminal case of FOMO—the "fear of missing out"—because they’re constantly being told that AI is the magic bullet that fixes everything.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look at the other side of that screen. Look at the consultant. The truth? That consultant is probably just as overwhelmed, desperately paddling to keep their head above the same flood of information.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central crisis of our industry. We are all walking through a "minefield".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someone who is a business owner, "running a business," they barely have enough time to navigate the minefield of their </w:t>
      </w:r>
      <w:r w:rsidDel="00000000" w:rsidR="00000000" w:rsidRPr="00000000">
        <w:rPr>
          <w:rFonts w:ascii="Google Sans Text" w:cs="Google Sans Text" w:eastAsia="Google Sans Text" w:hAnsi="Google Sans Text"/>
          <w:i w:val="1"/>
          <w:color w:val="1b1c1d"/>
          <w:rtl w:val="0"/>
        </w:rPr>
        <w:t xml:space="preserve">own</w:t>
      </w:r>
      <w:r w:rsidDel="00000000" w:rsidR="00000000" w:rsidRPr="00000000">
        <w:rPr>
          <w:rFonts w:ascii="Google Sans Text" w:cs="Google Sans Text" w:eastAsia="Google Sans Text" w:hAnsi="Google Sans Text"/>
          <w:color w:val="1b1c1d"/>
          <w:rtl w:val="0"/>
        </w:rPr>
        <w:t xml:space="preserve"> day-to-day operations, let alone this new, terrifying, constantly shifting technological one.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aren't looking for another gadget to add to their messy tech stack. They are looking for a guide. They are looking for someone to lead them </w:t>
      </w:r>
      <w:r w:rsidDel="00000000" w:rsidR="00000000" w:rsidRPr="00000000">
        <w:rPr>
          <w:rFonts w:ascii="Google Sans Text" w:cs="Google Sans Text" w:eastAsia="Google Sans Text" w:hAnsi="Google Sans Text"/>
          <w:i w:val="1"/>
          <w:color w:val="1b1c1d"/>
          <w:rtl w:val="0"/>
        </w:rPr>
        <w:t xml:space="preserve">out</w:t>
      </w:r>
      <w:r w:rsidDel="00000000" w:rsidR="00000000" w:rsidRPr="00000000">
        <w:rPr>
          <w:rFonts w:ascii="Google Sans Text" w:cs="Google Sans Text" w:eastAsia="Google Sans Text" w:hAnsi="Google Sans Text"/>
          <w:color w:val="1b1c1d"/>
          <w:rtl w:val="0"/>
        </w:rPr>
        <w:t xml:space="preserve"> of the minefield.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where your job description changes. The client’s problem isn't just technical; it's emotional. They are drowning in anxiety. Your primary role is no longer just to be a "builder." Your role is to become an </w:t>
      </w:r>
      <w:r w:rsidDel="00000000" w:rsidR="00000000" w:rsidRPr="00000000">
        <w:rPr>
          <w:rFonts w:ascii="Google Sans Text" w:cs="Google Sans Text" w:eastAsia="Google Sans Text" w:hAnsi="Google Sans Text"/>
          <w:b w:val="1"/>
          <w:color w:val="1b1c1d"/>
          <w:rtl w:val="0"/>
        </w:rPr>
        <w:t xml:space="preserve">AI Solution Architect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Poison of "More": Why Knowing Every Tool Makes You Useless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brings us to the core, provocative truth of this new landscape: Knowing every AI tool makes you useless. Knowing </w:t>
      </w:r>
      <w:r w:rsidDel="00000000" w:rsidR="00000000" w:rsidRPr="00000000">
        <w:rPr>
          <w:rFonts w:ascii="Google Sans Text" w:cs="Google Sans Text" w:eastAsia="Google Sans Text" w:hAnsi="Google Sans Text"/>
          <w:i w:val="1"/>
          <w:color w:val="1b1c1d"/>
          <w:rtl w:val="0"/>
        </w:rPr>
        <w:t xml:space="preserve">which</w:t>
      </w:r>
      <w:r w:rsidDel="00000000" w:rsidR="00000000" w:rsidRPr="00000000">
        <w:rPr>
          <w:rFonts w:ascii="Google Sans Text" w:cs="Google Sans Text" w:eastAsia="Google Sans Text" w:hAnsi="Google Sans Text"/>
          <w:color w:val="1b1c1d"/>
          <w:rtl w:val="0"/>
        </w:rPr>
        <w:t xml:space="preserve"> tool for </w:t>
      </w:r>
      <w:r w:rsidDel="00000000" w:rsidR="00000000" w:rsidRPr="00000000">
        <w:rPr>
          <w:rFonts w:ascii="Google Sans Text" w:cs="Google Sans Text" w:eastAsia="Google Sans Text" w:hAnsi="Google Sans Text"/>
          <w:i w:val="1"/>
          <w:color w:val="1b1c1d"/>
          <w:rtl w:val="0"/>
        </w:rPr>
        <w:t xml:space="preserve">which</w:t>
      </w:r>
      <w:r w:rsidDel="00000000" w:rsidR="00000000" w:rsidRPr="00000000">
        <w:rPr>
          <w:rFonts w:ascii="Google Sans Text" w:cs="Google Sans Text" w:eastAsia="Google Sans Text" w:hAnsi="Google Sans Text"/>
          <w:color w:val="1b1c1d"/>
          <w:rtl w:val="0"/>
        </w:rPr>
        <w:t xml:space="preserve"> problem makes you irreplaceable.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new world, there are two kinds of consultants.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is the </w:t>
      </w:r>
      <w:r w:rsidDel="00000000" w:rsidR="00000000" w:rsidRPr="00000000">
        <w:rPr>
          <w:rFonts w:ascii="Google Sans Text" w:cs="Google Sans Text" w:eastAsia="Google Sans Text" w:hAnsi="Google Sans Text"/>
          <w:b w:val="1"/>
          <w:color w:val="1b1c1d"/>
          <w:rtl w:val="0"/>
        </w:rPr>
        <w:t xml:space="preserve">Tool Collector</w:t>
      </w:r>
      <w:r w:rsidDel="00000000" w:rsidR="00000000" w:rsidRPr="00000000">
        <w:rPr>
          <w:rFonts w:ascii="Google Sans Text" w:cs="Google Sans Text" w:eastAsia="Google Sans Text" w:hAnsi="Google Sans Text"/>
          <w:color w:val="1b1c1d"/>
          <w:rtl w:val="0"/>
        </w:rPr>
        <w:t xml:space="preserve">. This is the amateur. They can list 50 different AI tools they saw on YouTube. They know the names of the "vibe coders" and the wrappers. When a client comes to them stressed about the 50 options they have, the Tool Collector’s "solution" is to email them a list of 50 more. They add to the chaos.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second is the </w:t>
      </w:r>
      <w:r w:rsidDel="00000000" w:rsidR="00000000" w:rsidRPr="00000000">
        <w:rPr>
          <w:rFonts w:ascii="Google Sans Text" w:cs="Google Sans Text" w:eastAsia="Google Sans Text" w:hAnsi="Google Sans Text"/>
          <w:b w:val="1"/>
          <w:color w:val="1b1c1d"/>
          <w:rtl w:val="0"/>
        </w:rPr>
        <w:t xml:space="preserve">Solution Architect</w:t>
      </w:r>
      <w:r w:rsidDel="00000000" w:rsidR="00000000" w:rsidRPr="00000000">
        <w:rPr>
          <w:rFonts w:ascii="Google Sans Text" w:cs="Google Sans Text" w:eastAsia="Google Sans Text" w:hAnsi="Google Sans Text"/>
          <w:color w:val="1b1c1d"/>
          <w:rtl w:val="0"/>
        </w:rPr>
        <w:t xml:space="preserve">. This is the expert. The Architect’s value is in </w:t>
      </w:r>
      <w:r w:rsidDel="00000000" w:rsidR="00000000" w:rsidRPr="00000000">
        <w:rPr>
          <w:rFonts w:ascii="Google Sans Text" w:cs="Google Sans Text" w:eastAsia="Google Sans Text" w:hAnsi="Google Sans Text"/>
          <w:i w:val="1"/>
          <w:color w:val="1b1c1d"/>
          <w:rtl w:val="0"/>
        </w:rPr>
        <w:t xml:space="preserve">reduction</w:t>
      </w:r>
      <w:r w:rsidDel="00000000" w:rsidR="00000000" w:rsidRPr="00000000">
        <w:rPr>
          <w:rFonts w:ascii="Google Sans Text" w:cs="Google Sans Text" w:eastAsia="Google Sans Text" w:hAnsi="Google Sans Text"/>
          <w:color w:val="1b1c1d"/>
          <w:rtl w:val="0"/>
        </w:rPr>
        <w:t xml:space="preserve">. Their job is to stand at the edge of that minefield and say, "I see the 50 tools being thrown at you. Here’s A, here’s B. But I know about </w:t>
      </w:r>
      <w:r w:rsidDel="00000000" w:rsidR="00000000" w:rsidRPr="00000000">
        <w:rPr>
          <w:rFonts w:ascii="Google Sans Text" w:cs="Google Sans Text" w:eastAsia="Google Sans Text" w:hAnsi="Google Sans Text"/>
          <w:i w:val="1"/>
          <w:color w:val="1b1c1d"/>
          <w:rtl w:val="0"/>
        </w:rPr>
        <w:t xml:space="preserve">this</w:t>
      </w:r>
      <w:r w:rsidDel="00000000" w:rsidR="00000000" w:rsidRPr="00000000">
        <w:rPr>
          <w:rFonts w:ascii="Google Sans Text" w:cs="Google Sans Text" w:eastAsia="Google Sans Text" w:hAnsi="Google Sans Text"/>
          <w:color w:val="1b1c1d"/>
          <w:rtl w:val="0"/>
        </w:rPr>
        <w:t xml:space="preserve"> framework. I know </w:t>
      </w:r>
      <w:r w:rsidDel="00000000" w:rsidR="00000000" w:rsidRPr="00000000">
        <w:rPr>
          <w:rFonts w:ascii="Google Sans Text" w:cs="Google Sans Text" w:eastAsia="Google Sans Text" w:hAnsi="Google Sans Text"/>
          <w:i w:val="1"/>
          <w:color w:val="1b1c1d"/>
          <w:rtl w:val="0"/>
        </w:rPr>
        <w:t xml:space="preserve">this</w:t>
      </w:r>
      <w:r w:rsidDel="00000000" w:rsidR="00000000" w:rsidRPr="00000000">
        <w:rPr>
          <w:rFonts w:ascii="Google Sans Text" w:cs="Google Sans Text" w:eastAsia="Google Sans Text" w:hAnsi="Google Sans Text"/>
          <w:color w:val="1b1c1d"/>
          <w:rtl w:val="0"/>
        </w:rPr>
        <w:t xml:space="preserve"> path. And this path will get you to your goal faster, safer, and cheaper".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That knowledge—the knowledge of the </w:t>
      </w:r>
      <w:r w:rsidDel="00000000" w:rsidR="00000000" w:rsidRPr="00000000">
        <w:rPr>
          <w:rFonts w:ascii="Google Sans Text" w:cs="Google Sans Text" w:eastAsia="Google Sans Text" w:hAnsi="Google Sans Text"/>
          <w:i w:val="1"/>
          <w:color w:val="1b1c1d"/>
          <w:rtl w:val="0"/>
        </w:rPr>
        <w:t xml:space="preserve">path</w:t>
      </w:r>
      <w:r w:rsidDel="00000000" w:rsidR="00000000" w:rsidRPr="00000000">
        <w:rPr>
          <w:rFonts w:ascii="Google Sans Text" w:cs="Google Sans Text" w:eastAsia="Google Sans Text" w:hAnsi="Google Sans Text"/>
          <w:color w:val="1b1c1d"/>
          <w:rtl w:val="0"/>
        </w:rPr>
        <w:t xml:space="preserve">—is your entire core value.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are the guide.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Architect's Toolkit: The "One-of-Each" Rule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So, how do you become that guide? You start by offering the antidote to your client's FOMO. When you're facing that "overwhelmed, scattered, stressed client," you don't give them a universe of options. You give them a simple, four-part prescription.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Architect's 4-Category Framework. You tell the client they don't need 50 tools. They just need to go deep on </w:t>
      </w:r>
      <w:r w:rsidDel="00000000" w:rsidR="00000000" w:rsidRPr="00000000">
        <w:rPr>
          <w:rFonts w:ascii="Google Sans Text" w:cs="Google Sans Text" w:eastAsia="Google Sans Text" w:hAnsi="Google Sans Text"/>
          <w:i w:val="1"/>
          <w:color w:val="1b1c1d"/>
          <w:rtl w:val="0"/>
        </w:rPr>
        <w:t xml:space="preserve">one</w:t>
      </w:r>
      <w:r w:rsidDel="00000000" w:rsidR="00000000" w:rsidRPr="00000000">
        <w:rPr>
          <w:rFonts w:ascii="Google Sans Text" w:cs="Google Sans Text" w:eastAsia="Google Sans Text" w:hAnsi="Google Sans Text"/>
          <w:color w:val="1b1c1d"/>
          <w:rtl w:val="0"/>
        </w:rPr>
        <w:t xml:space="preserve"> tool from </w:t>
      </w:r>
      <w:r w:rsidDel="00000000" w:rsidR="00000000" w:rsidRPr="00000000">
        <w:rPr>
          <w:rFonts w:ascii="Google Sans Text" w:cs="Google Sans Text" w:eastAsia="Google Sans Text" w:hAnsi="Google Sans Text"/>
          <w:i w:val="1"/>
          <w:color w:val="1b1c1d"/>
          <w:rtl w:val="0"/>
        </w:rPr>
        <w:t xml:space="preserve">each</w:t>
      </w:r>
      <w:r w:rsidDel="00000000" w:rsidR="00000000" w:rsidRPr="00000000">
        <w:rPr>
          <w:rFonts w:ascii="Google Sans Text" w:cs="Google Sans Text" w:eastAsia="Google Sans Text" w:hAnsi="Google Sans Text"/>
          <w:color w:val="1b1c1d"/>
          <w:rtl w:val="0"/>
        </w:rPr>
        <w:t xml:space="preserve"> of these four categories:</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One Chat Platform:</w:t>
      </w:r>
      <w:r w:rsidDel="00000000" w:rsidR="00000000" w:rsidRPr="00000000">
        <w:rPr>
          <w:rFonts w:ascii="Google Sans Text" w:cs="Google Sans Text" w:eastAsia="Google Sans Text" w:hAnsi="Google Sans Text"/>
          <w:color w:val="1b1c1d"/>
          <w:rtl w:val="0"/>
        </w:rPr>
        <w:t xml:space="preserve"> This is their daily driver (e.g., ChatGPT or Claude).</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One Language Model:</w:t>
      </w:r>
      <w:r w:rsidDel="00000000" w:rsidR="00000000" w:rsidRPr="00000000">
        <w:rPr>
          <w:rFonts w:ascii="Google Sans Text" w:cs="Google Sans Text" w:eastAsia="Google Sans Text" w:hAnsi="Google Sans Text"/>
          <w:color w:val="1b1c1d"/>
          <w:rtl w:val="0"/>
        </w:rPr>
        <w:t xml:space="preserve"> This is the "brain" they master (e.g., going deep on the Anthropic or OpenAI ecosystem).</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One Automation Tool:</w:t>
      </w:r>
      <w:r w:rsidDel="00000000" w:rsidR="00000000" w:rsidRPr="00000000">
        <w:rPr>
          <w:rFonts w:ascii="Google Sans Text" w:cs="Google Sans Text" w:eastAsia="Google Sans Text" w:hAnsi="Google Sans Text"/>
          <w:color w:val="1b1c1d"/>
          <w:rtl w:val="0"/>
        </w:rPr>
        <w:t xml:space="preserve"> This is their "nervous system" (e.g., Zapier, Make.com, or N8N).</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One AI IDE (Integrated Development Environment):</w:t>
      </w:r>
      <w:r w:rsidDel="00000000" w:rsidR="00000000" w:rsidRPr="00000000">
        <w:rPr>
          <w:rFonts w:ascii="Google Sans Text" w:cs="Google Sans Text" w:eastAsia="Google Sans Text" w:hAnsi="Google Sans Text"/>
          <w:color w:val="1b1c1d"/>
          <w:rtl w:val="0"/>
        </w:rPr>
        <w:t xml:space="preserve"> This is their "foundry" for building (e.g., Cursor, Windsurf, or Replit).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framework's power is, first and foremost, psychological. The client is suffering from the anxiety of infinite choice. This framework immediately reduces infinity to </w:t>
      </w:r>
      <w:r w:rsidDel="00000000" w:rsidR="00000000" w:rsidRPr="00000000">
        <w:rPr>
          <w:rFonts w:ascii="Google Sans Text" w:cs="Google Sans Text" w:eastAsia="Google Sans Text" w:hAnsi="Google Sans Text"/>
          <w:i w:val="1"/>
          <w:color w:val="1b1c1d"/>
          <w:rtl w:val="0"/>
        </w:rPr>
        <w:t xml:space="preserve">four</w:t>
      </w:r>
      <w:r w:rsidDel="00000000" w:rsidR="00000000" w:rsidRPr="00000000">
        <w:rPr>
          <w:rFonts w:ascii="Google Sans Text" w:cs="Google Sans Text" w:eastAsia="Google Sans Text" w:hAnsi="Google Sans Text"/>
          <w:color w:val="1b1c1d"/>
          <w:rtl w:val="0"/>
        </w:rPr>
        <w:t xml:space="preserve">. By presenting this simple, confident prescription, you instantly take control of the engagement, establish your authority, and—most importantly—calm your client's anxiety. You’ve given them permission to ignore 99% of the noise.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ind w:left="480" w:right="600" w:firstLine="0"/>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Visual Element: The Architect's Lean Stack</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(This section would feature a clean, modern infographic. It would show four distinct pillars, each clearly labeled with a category and its purpose.)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ind w:left="48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Pillar 1: CHAT PLATFORM</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ind w:left="48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Daily Driver)</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970.3125" w:right="600" w:hanging="360"/>
      </w:pPr>
      <w:r w:rsidDel="00000000" w:rsidR="00000000" w:rsidRPr="00000000">
        <w:rPr>
          <w:rFonts w:ascii="Google Sans Text" w:cs="Google Sans Text" w:eastAsia="Google Sans Text" w:hAnsi="Google Sans Text"/>
          <w:color w:val="1b1c1d"/>
          <w:rtl w:val="0"/>
        </w:rPr>
        <w:t xml:space="preserve">ChatGPT</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970.3125" w:right="600" w:hanging="360"/>
      </w:pPr>
      <w:r w:rsidDel="00000000" w:rsidR="00000000" w:rsidRPr="00000000">
        <w:rPr>
          <w:rFonts w:ascii="Google Sans Text" w:cs="Google Sans Text" w:eastAsia="Google Sans Text" w:hAnsi="Google Sans Text"/>
          <w:color w:val="1b1c1d"/>
          <w:rtl w:val="0"/>
        </w:rPr>
        <w:t xml:space="preserve">Claude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before="120" w:line="275.9999942779541" w:lineRule="auto"/>
        <w:ind w:left="48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Pillar 2: LANGUAGE MODEL</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ind w:left="48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Core "Brain")</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970.3125" w:right="600" w:hanging="360"/>
      </w:pPr>
      <w:r w:rsidDel="00000000" w:rsidR="00000000" w:rsidRPr="00000000">
        <w:rPr>
          <w:rFonts w:ascii="Google Sans Text" w:cs="Google Sans Text" w:eastAsia="Google Sans Text" w:hAnsi="Google Sans Text"/>
          <w:color w:val="1b1c1d"/>
          <w:rtl w:val="0"/>
        </w:rPr>
        <w:t xml:space="preserve">OpenAI Ecosystem</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0.3125" w:right="600" w:hanging="360"/>
      </w:pPr>
      <w:r w:rsidDel="00000000" w:rsidR="00000000" w:rsidRPr="00000000">
        <w:rPr>
          <w:rFonts w:ascii="Google Sans Text" w:cs="Google Sans Text" w:eastAsia="Google Sans Text" w:hAnsi="Google Sans Text"/>
          <w:color w:val="1b1c1d"/>
          <w:rtl w:val="0"/>
        </w:rPr>
        <w:t xml:space="preserve">Anthropic Ecosystem</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970.3125" w:right="600" w:hanging="360"/>
      </w:pPr>
      <w:r w:rsidDel="00000000" w:rsidR="00000000" w:rsidRPr="00000000">
        <w:rPr>
          <w:rFonts w:ascii="Google Sans Text" w:cs="Google Sans Text" w:eastAsia="Google Sans Text" w:hAnsi="Google Sans Text"/>
          <w:color w:val="1b1c1d"/>
          <w:rtl w:val="0"/>
        </w:rPr>
        <w:t xml:space="preserve">Google Gemini Ecosystem</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before="120" w:line="275.9999942779541" w:lineRule="auto"/>
        <w:ind w:left="48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Pillar 3: AUTOMATION TOOL</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ind w:left="48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Business "Nervous System")</w:t>
      </w:r>
    </w:p>
    <w:p w:rsidR="00000000" w:rsidDel="00000000" w:rsidP="00000000" w:rsidRDefault="00000000" w:rsidRPr="00000000" w14:paraId="0000002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970.3125" w:right="600" w:hanging="360"/>
      </w:pPr>
      <w:r w:rsidDel="00000000" w:rsidR="00000000" w:rsidRPr="00000000">
        <w:rPr>
          <w:rFonts w:ascii="Google Sans Text" w:cs="Google Sans Text" w:eastAsia="Google Sans Text" w:hAnsi="Google Sans Text"/>
          <w:color w:val="1b1c1d"/>
          <w:rtl w:val="0"/>
        </w:rPr>
        <w:t xml:space="preserve">N8N</w:t>
      </w:r>
    </w:p>
    <w:p w:rsidR="00000000" w:rsidDel="00000000" w:rsidP="00000000" w:rsidRDefault="00000000" w:rsidRPr="00000000" w14:paraId="0000002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0.3125" w:right="600" w:hanging="360"/>
      </w:pPr>
      <w:r w:rsidDel="00000000" w:rsidR="00000000" w:rsidRPr="00000000">
        <w:rPr>
          <w:rFonts w:ascii="Google Sans Text" w:cs="Google Sans Text" w:eastAsia="Google Sans Text" w:hAnsi="Google Sans Text"/>
          <w:color w:val="1b1c1d"/>
          <w:rtl w:val="0"/>
        </w:rPr>
        <w:t xml:space="preserve">Make.com</w:t>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970.3125" w:right="600" w:hanging="360"/>
      </w:pPr>
      <w:r w:rsidDel="00000000" w:rsidR="00000000" w:rsidRPr="00000000">
        <w:rPr>
          <w:rFonts w:ascii="Google Sans Text" w:cs="Google Sans Text" w:eastAsia="Google Sans Text" w:hAnsi="Google Sans Text"/>
          <w:color w:val="1b1c1d"/>
          <w:rtl w:val="0"/>
        </w:rPr>
        <w:t xml:space="preserve">Zapier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before="120" w:line="275.9999942779541" w:lineRule="auto"/>
        <w:ind w:left="48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Pillar 4: AI IDE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ind w:left="48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"Foundry" for Building)</w:t>
      </w:r>
    </w:p>
    <w:p w:rsidR="00000000" w:rsidDel="00000000" w:rsidP="00000000" w:rsidRDefault="00000000" w:rsidRPr="00000000" w14:paraId="0000003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970.3125" w:right="600" w:hanging="360"/>
      </w:pPr>
      <w:r w:rsidDel="00000000" w:rsidR="00000000" w:rsidRPr="00000000">
        <w:rPr>
          <w:rFonts w:ascii="Google Sans Text" w:cs="Google Sans Text" w:eastAsia="Google Sans Text" w:hAnsi="Google Sans Text"/>
          <w:color w:val="1b1c1d"/>
          <w:rtl w:val="0"/>
        </w:rPr>
        <w:t xml:space="preserve">Cursor</w:t>
      </w:r>
    </w:p>
    <w:p w:rsidR="00000000" w:rsidDel="00000000" w:rsidP="00000000" w:rsidRDefault="00000000" w:rsidRPr="00000000" w14:paraId="0000003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0.3125" w:right="600" w:hanging="360"/>
      </w:pPr>
      <w:r w:rsidDel="00000000" w:rsidR="00000000" w:rsidRPr="00000000">
        <w:rPr>
          <w:rFonts w:ascii="Google Sans Text" w:cs="Google Sans Text" w:eastAsia="Google Sans Text" w:hAnsi="Google Sans Text"/>
          <w:color w:val="1b1c1d"/>
          <w:rtl w:val="0"/>
        </w:rPr>
        <w:t xml:space="preserve">Windsurf</w:t>
      </w:r>
    </w:p>
    <w:p w:rsidR="00000000" w:rsidDel="00000000" w:rsidP="00000000" w:rsidRDefault="00000000" w:rsidRPr="00000000" w14:paraId="0000003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970.3125" w:right="600" w:hanging="360"/>
      </w:pPr>
      <w:r w:rsidDel="00000000" w:rsidR="00000000" w:rsidRPr="00000000">
        <w:rPr>
          <w:rFonts w:ascii="Google Sans Text" w:cs="Google Sans Text" w:eastAsia="Google Sans Text" w:hAnsi="Google Sans Text"/>
          <w:color w:val="1b1c1d"/>
          <w:rtl w:val="0"/>
        </w:rPr>
        <w:t xml:space="preserve">Replit</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120" w:line="275.9999942779541" w:lineRule="auto"/>
        <w:ind w:left="48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Caption:</w:t>
      </w:r>
      <w:r w:rsidDel="00000000" w:rsidR="00000000" w:rsidRPr="00000000">
        <w:rPr>
          <w:rFonts w:ascii="Google Sans Text" w:cs="Google Sans Text" w:eastAsia="Google Sans Text" w:hAnsi="Google Sans Text"/>
          <w:color w:val="1b1c1d"/>
          <w:rtl w:val="0"/>
        </w:rPr>
        <w:t xml:space="preserve"> "You don't need 50 tools. You need to go deep on </w:t>
      </w:r>
      <w:r w:rsidDel="00000000" w:rsidR="00000000" w:rsidRPr="00000000">
        <w:rPr>
          <w:rFonts w:ascii="Google Sans Text" w:cs="Google Sans Text" w:eastAsia="Google Sans Text" w:hAnsi="Google Sans Text"/>
          <w:i w:val="1"/>
          <w:color w:val="1b1c1d"/>
          <w:rtl w:val="0"/>
        </w:rPr>
        <w:t xml:space="preserve">one</w:t>
      </w:r>
      <w:r w:rsidDel="00000000" w:rsidR="00000000" w:rsidRPr="00000000">
        <w:rPr>
          <w:rFonts w:ascii="Google Sans Text" w:cs="Google Sans Text" w:eastAsia="Google Sans Text" w:hAnsi="Google Sans Text"/>
          <w:color w:val="1b1c1d"/>
          <w:rtl w:val="0"/>
        </w:rPr>
        <w:t xml:space="preserve"> ecosystem from each category. This is your stack. This is your path."</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Parable of the Tree (Depth Over Width)</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That 4-Category Framework is the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Now we get to the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The most common mistake consultants make is going wide but shallow. The Solution Architect goes deep.</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"Tree Concept".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you master a single tool, you don't just learn that tool. You gain access to its entire "product tree or a domain tree"—a whole ecosystem of valuable, interconnected branches.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run a narrative example. Imagine you tell a client, "We're just going to master Claude. Not even Claude Code. Just the front-end".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Here is the tree that grows from that one decision:</w:t>
      </w:r>
    </w:p>
    <w:p w:rsidR="00000000" w:rsidDel="00000000" w:rsidP="00000000" w:rsidRDefault="00000000" w:rsidRPr="00000000" w14:paraId="0000003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The Trunk:</w:t>
      </w:r>
      <w:r w:rsidDel="00000000" w:rsidR="00000000" w:rsidRPr="00000000">
        <w:rPr>
          <w:rFonts w:ascii="Google Sans Text" w:cs="Google Sans Text" w:eastAsia="Google Sans Text" w:hAnsi="Google Sans Text"/>
          <w:color w:val="1b1c1d"/>
          <w:rtl w:val="0"/>
        </w:rPr>
        <w:t xml:space="preserve"> You start by learning </w:t>
      </w:r>
      <w:r w:rsidDel="00000000" w:rsidR="00000000" w:rsidRPr="00000000">
        <w:rPr>
          <w:rFonts w:ascii="Google Sans Text" w:cs="Google Sans Text" w:eastAsia="Google Sans Text" w:hAnsi="Google Sans Text"/>
          <w:b w:val="1"/>
          <w:color w:val="1b1c1d"/>
          <w:rtl w:val="0"/>
        </w:rPr>
        <w:t xml:space="preserve">how to prompt</w:t>
      </w:r>
      <w:r w:rsidDel="00000000" w:rsidR="00000000" w:rsidRPr="00000000">
        <w:rPr>
          <w:rFonts w:ascii="Google Sans Text" w:cs="Google Sans Text" w:eastAsia="Google Sans Text" w:hAnsi="Google Sans Text"/>
          <w:color w:val="1b1c1d"/>
          <w:rtl w:val="0"/>
        </w:rPr>
        <w:t xml:space="preserve"> effectively.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Branch 1:</w:t>
      </w:r>
      <w:r w:rsidDel="00000000" w:rsidR="00000000" w:rsidRPr="00000000">
        <w:rPr>
          <w:rFonts w:ascii="Google Sans Text" w:cs="Google Sans Text" w:eastAsia="Google Sans Text" w:hAnsi="Google Sans Text"/>
          <w:color w:val="1b1c1d"/>
          <w:rtl w:val="0"/>
        </w:rPr>
        <w:t xml:space="preserve"> That leads you to make a </w:t>
      </w:r>
      <w:r w:rsidDel="00000000" w:rsidR="00000000" w:rsidRPr="00000000">
        <w:rPr>
          <w:rFonts w:ascii="Google Sans Text" w:cs="Google Sans Text" w:eastAsia="Google Sans Text" w:hAnsi="Google Sans Text"/>
          <w:b w:val="1"/>
          <w:color w:val="1b1c1d"/>
          <w:rtl w:val="0"/>
        </w:rPr>
        <w:t xml:space="preserve">Claude Project</w:t>
      </w:r>
      <w:r w:rsidDel="00000000" w:rsidR="00000000" w:rsidRPr="00000000">
        <w:rPr>
          <w:rFonts w:ascii="Google Sans Text" w:cs="Google Sans Text" w:eastAsia="Google Sans Text" w:hAnsi="Google Sans Text"/>
          <w:color w:val="1b1c1d"/>
          <w:rtl w:val="0"/>
        </w:rPr>
        <w:t xml:space="preserve">. You learn what makes one effective and what doesn't.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Branch 2:</w:t>
      </w:r>
      <w:r w:rsidDel="00000000" w:rsidR="00000000" w:rsidRPr="00000000">
        <w:rPr>
          <w:rFonts w:ascii="Google Sans Text" w:cs="Google Sans Text" w:eastAsia="Google Sans Text" w:hAnsi="Google Sans Text"/>
          <w:color w:val="1b1c1d"/>
          <w:rtl w:val="0"/>
        </w:rPr>
        <w:t xml:space="preserve"> While teaching Projects, you have to explain </w:t>
      </w:r>
      <w:r w:rsidDel="00000000" w:rsidR="00000000" w:rsidRPr="00000000">
        <w:rPr>
          <w:rFonts w:ascii="Google Sans Text" w:cs="Google Sans Text" w:eastAsia="Google Sans Text" w:hAnsi="Google Sans Text"/>
          <w:b w:val="1"/>
          <w:color w:val="1b1c1d"/>
          <w:rtl w:val="0"/>
        </w:rPr>
        <w:t xml:space="preserve">RAG (Retrieval-Augmented Generation)</w:t>
      </w:r>
      <w:r w:rsidDel="00000000" w:rsidR="00000000" w:rsidRPr="00000000">
        <w:rPr>
          <w:rFonts w:ascii="Google Sans Text" w:cs="Google Sans Text" w:eastAsia="Google Sans Text" w:hAnsi="Google Sans Text"/>
          <w:color w:val="1b1c1d"/>
          <w:rtl w:val="0"/>
        </w:rPr>
        <w:t xml:space="preserve">, because that's what a Project is.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Branch 3:</w:t>
      </w:r>
      <w:r w:rsidDel="00000000" w:rsidR="00000000" w:rsidRPr="00000000">
        <w:rPr>
          <w:rFonts w:ascii="Google Sans Text" w:cs="Google Sans Text" w:eastAsia="Google Sans Text" w:hAnsi="Google Sans Text"/>
          <w:color w:val="1b1c1d"/>
          <w:rtl w:val="0"/>
        </w:rPr>
        <w:t xml:space="preserve"> To make RAG useful, you have to start using </w:t>
      </w:r>
      <w:r w:rsidDel="00000000" w:rsidR="00000000" w:rsidRPr="00000000">
        <w:rPr>
          <w:rFonts w:ascii="Google Sans Text" w:cs="Google Sans Text" w:eastAsia="Google Sans Text" w:hAnsi="Google Sans Text"/>
          <w:b w:val="1"/>
          <w:color w:val="1b1c1d"/>
          <w:rtl w:val="0"/>
        </w:rPr>
        <w:t xml:space="preserve">Connectors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Branch 4:</w:t>
      </w:r>
      <w:r w:rsidDel="00000000" w:rsidR="00000000" w:rsidRPr="00000000">
        <w:rPr>
          <w:rFonts w:ascii="Google Sans Text" w:cs="Google Sans Text" w:eastAsia="Google Sans Text" w:hAnsi="Google Sans Text"/>
          <w:color w:val="1b1c1d"/>
          <w:rtl w:val="0"/>
        </w:rPr>
        <w:t xml:space="preserve"> To use Connectors, you have to explain the concept of an </w:t>
      </w:r>
      <w:r w:rsidDel="00000000" w:rsidR="00000000" w:rsidRPr="00000000">
        <w:rPr>
          <w:rFonts w:ascii="Google Sans Text" w:cs="Google Sans Text" w:eastAsia="Google Sans Text" w:hAnsi="Google Sans Text"/>
          <w:b w:val="1"/>
          <w:color w:val="1b1c1d"/>
          <w:rtl w:val="0"/>
        </w:rPr>
        <w:t xml:space="preserve">MCP (Model Component Package)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Branch 5:</w:t>
      </w:r>
      <w:r w:rsidDel="00000000" w:rsidR="00000000" w:rsidRPr="00000000">
        <w:rPr>
          <w:rFonts w:ascii="Google Sans Text" w:cs="Google Sans Text" w:eastAsia="Google Sans Text" w:hAnsi="Google Sans Text"/>
          <w:color w:val="1b1c1d"/>
          <w:rtl w:val="0"/>
        </w:rPr>
        <w:t xml:space="preserve"> Once the client understands MCPs, they'll inevitably want to build their own </w:t>
      </w:r>
      <w:r w:rsidDel="00000000" w:rsidR="00000000" w:rsidRPr="00000000">
        <w:rPr>
          <w:rFonts w:ascii="Google Sans Text" w:cs="Google Sans Text" w:eastAsia="Google Sans Text" w:hAnsi="Google Sans Text"/>
          <w:b w:val="1"/>
          <w:color w:val="1b1c1d"/>
          <w:rtl w:val="0"/>
        </w:rPr>
        <w:t xml:space="preserve">Custom MCPs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Branch 6:</w:t>
      </w:r>
      <w:r w:rsidDel="00000000" w:rsidR="00000000" w:rsidRPr="00000000">
        <w:rPr>
          <w:rFonts w:ascii="Google Sans Text" w:cs="Google Sans Text" w:eastAsia="Google Sans Text" w:hAnsi="Google Sans Text"/>
          <w:color w:val="1b1c1d"/>
          <w:rtl w:val="0"/>
        </w:rPr>
        <w:t xml:space="preserve"> This entire process forces you to understand </w:t>
      </w:r>
      <w:r w:rsidDel="00000000" w:rsidR="00000000" w:rsidRPr="00000000">
        <w:rPr>
          <w:rFonts w:ascii="Google Sans Text" w:cs="Google Sans Text" w:eastAsia="Google Sans Text" w:hAnsi="Google Sans Text"/>
          <w:b w:val="1"/>
          <w:color w:val="1b1c1d"/>
          <w:rtl w:val="0"/>
        </w:rPr>
        <w:t xml:space="preserve">Context Window Management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Branch 7 &amp; 8:</w:t>
      </w:r>
      <w:r w:rsidDel="00000000" w:rsidR="00000000" w:rsidRPr="00000000">
        <w:rPr>
          <w:rFonts w:ascii="Google Sans Text" w:cs="Google Sans Text" w:eastAsia="Google Sans Text" w:hAnsi="Google Sans Text"/>
          <w:color w:val="1b1c1d"/>
          <w:rtl w:val="0"/>
        </w:rPr>
        <w:t xml:space="preserve"> And finally, to solve for context limits, you learn to use the </w:t>
      </w:r>
      <w:r w:rsidDel="00000000" w:rsidR="00000000" w:rsidRPr="00000000">
        <w:rPr>
          <w:rFonts w:ascii="Google Sans Text" w:cs="Google Sans Text" w:eastAsia="Google Sans Text" w:hAnsi="Google Sans Text"/>
          <w:b w:val="1"/>
          <w:color w:val="1b1c1d"/>
          <w:rtl w:val="0"/>
        </w:rPr>
        <w:t xml:space="preserve">Memory feature</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b w:val="1"/>
          <w:color w:val="1b1c1d"/>
          <w:rtl w:val="0"/>
        </w:rPr>
        <w:t xml:space="preserve">Chat Retrieval feature</w:t>
      </w:r>
      <w:r w:rsidDel="00000000" w:rsidR="00000000" w:rsidRPr="00000000">
        <w:rPr>
          <w:rFonts w:ascii="Google Sans Text" w:cs="Google Sans Text" w:eastAsia="Google Sans Text" w:hAnsi="Google Sans Text"/>
          <w:color w:val="1b1c1d"/>
          <w:rtl w:val="0"/>
        </w:rPr>
        <w:t xml:space="preserve"> (e.g., "Give me every chat ID where I mentioned X").</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Look what happened. We started with </w:t>
      </w:r>
      <w:r w:rsidDel="00000000" w:rsidR="00000000" w:rsidRPr="00000000">
        <w:rPr>
          <w:rFonts w:ascii="Google Sans Text" w:cs="Google Sans Text" w:eastAsia="Google Sans Text" w:hAnsi="Google Sans Text"/>
          <w:i w:val="1"/>
          <w:color w:val="1b1c1d"/>
          <w:rtl w:val="0"/>
        </w:rPr>
        <w:t xml:space="preserve">one</w:t>
      </w:r>
      <w:r w:rsidDel="00000000" w:rsidR="00000000" w:rsidRPr="00000000">
        <w:rPr>
          <w:rFonts w:ascii="Google Sans Text" w:cs="Google Sans Text" w:eastAsia="Google Sans Text" w:hAnsi="Google Sans Text"/>
          <w:color w:val="1b1c1d"/>
          <w:rtl w:val="0"/>
        </w:rPr>
        <w:t xml:space="preserve"> topic, and it naturally branched into eight distinct, high-value consulting subjects. "Just with one topic," you could spend "a couple weeks just to get them acquainted with this model".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new moat. The "vibe coding" tools are seeing their moats "eroding" because the frontier models are absorbing their features.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Your defensible skill—what makes you irreplaceable—is this deep, tacit, ecosystem-specific knowledge. Depth </w:t>
      </w: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the new moat.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"Golden BBs": How to Look Like a Magician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When you go deep, you start finding what I call "Golden BBs" or "silver bullets".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are the high-leverage, specific pieces of knowledge that "elevate you" in the client's eyes.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are the "magic tricks" that solve problems they "thought would cost hundreds, if not thousands of dollars... and hundreds, if not thousands of hours," and you solve them </w:t>
      </w:r>
      <w:r w:rsidDel="00000000" w:rsidR="00000000" w:rsidRPr="00000000">
        <w:rPr>
          <w:rFonts w:ascii="Google Sans Text" w:cs="Google Sans Text" w:eastAsia="Google Sans Text" w:hAnsi="Google Sans Text"/>
          <w:i w:val="1"/>
          <w:color w:val="1b1c1d"/>
          <w:rtl w:val="0"/>
        </w:rPr>
        <w:t xml:space="preserve">in minutes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are three Golden BBs you can use.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Scene 1: The SOP Shortcut</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Problem:</w:t>
      </w:r>
      <w:r w:rsidDel="00000000" w:rsidR="00000000" w:rsidRPr="00000000">
        <w:rPr>
          <w:rFonts w:ascii="Google Sans Text" w:cs="Google Sans Text" w:eastAsia="Google Sans Text" w:hAnsi="Google Sans Text"/>
          <w:color w:val="1b1c1d"/>
          <w:rtl w:val="0"/>
        </w:rPr>
        <w:t xml:space="preserve"> You're on a call. The client sighs. "We just don't have any documented processes. Most businesses have zero SOPs or... their SOPs suck".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They're dreading the "grunt work" of interviewing every employee.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"Golden BB":</w:t>
      </w:r>
      <w:r w:rsidDel="00000000" w:rsidR="00000000" w:rsidRPr="00000000">
        <w:rPr>
          <w:rFonts w:ascii="Google Sans Text" w:cs="Google Sans Text" w:eastAsia="Google Sans Text" w:hAnsi="Google Sans Text"/>
          <w:color w:val="1b1c1d"/>
          <w:rtl w:val="0"/>
        </w:rPr>
        <w:t xml:space="preserve"> You lean in. "What if you didn't have to? What if you just had your employee do a screen recording of themselves using Loom, doing the task? And then... they upload that to Gemini. And you just tell it: 'Watch this video and make an SOP.' You can do this at scale".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Magic Trick:</w:t>
      </w:r>
      <w:r w:rsidDel="00000000" w:rsidR="00000000" w:rsidRPr="00000000">
        <w:rPr>
          <w:rFonts w:ascii="Google Sans Text" w:cs="Google Sans Text" w:eastAsia="Google Sans Text" w:hAnsi="Google Sans Text"/>
          <w:color w:val="1b1c1d"/>
          <w:rtl w:val="0"/>
        </w:rPr>
        <w:t xml:space="preserve"> While you're still on the call, you can "go to AI studio, vibe code as you're speaking"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build a simple, white-labeled app for them that does exactly this. You have just created "value out of thin air, that to them looks like magic".</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Scene 2: The CFO's Secret Weapon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Problem:</w:t>
      </w:r>
      <w:r w:rsidDel="00000000" w:rsidR="00000000" w:rsidRPr="00000000">
        <w:rPr>
          <w:rFonts w:ascii="Google Sans Text" w:cs="Google Sans Text" w:eastAsia="Google Sans Text" w:hAnsi="Google Sans Text"/>
          <w:color w:val="1b1c1d"/>
          <w:rtl w:val="0"/>
        </w:rPr>
        <w:t xml:space="preserve"> You're pitching a financial services company. The CFO is skeptical, worried about data security, and lives in Excel.</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"Golden BB":</w:t>
      </w:r>
      <w:r w:rsidDel="00000000" w:rsidR="00000000" w:rsidRPr="00000000">
        <w:rPr>
          <w:rFonts w:ascii="Google Sans Text" w:cs="Google Sans Text" w:eastAsia="Google Sans Text" w:hAnsi="Google Sans Text"/>
          <w:color w:val="1b1c1d"/>
          <w:rtl w:val="0"/>
        </w:rPr>
        <w:t xml:space="preserve"> You demonstrate "instant credibility".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"You're a financial services company? Then you shouldn't be uploading sensitive data to a public chat. You should be using 'Claude for financial services.' They have an Excel add-in that can... tabulate everything in the cells... without you having to actually upload that anywhere".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just solved their primary objection (security) and met them in their primary tool (Excel).</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Scene 3: The "No-Designer" Logo Fix</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Problem:</w:t>
      </w:r>
      <w:r w:rsidDel="00000000" w:rsidR="00000000" w:rsidRPr="00000000">
        <w:rPr>
          <w:rFonts w:ascii="Google Sans Text" w:cs="Google Sans Text" w:eastAsia="Google Sans Text" w:hAnsi="Google Sans Text"/>
          <w:color w:val="1b1c1d"/>
          <w:rtl w:val="0"/>
        </w:rPr>
        <w:t xml:space="preserve"> The client is rambling. "By the way, do you have a good person for logos? We like the logos we use in ChatGPT... but I just wish I could make some slight modifications".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Bad Consultant:</w:t>
      </w:r>
      <w:r w:rsidDel="00000000" w:rsidR="00000000" w:rsidRPr="00000000">
        <w:rPr>
          <w:rFonts w:ascii="Google Sans Text" w:cs="Google Sans Text" w:eastAsia="Google Sans Text" w:hAnsi="Google Sans Text"/>
          <w:color w:val="1b1c1d"/>
          <w:rtl w:val="0"/>
        </w:rPr>
        <w:t xml:space="preserve"> "Let me find you a designer".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Architect:</w:t>
      </w:r>
      <w:r w:rsidDel="00000000" w:rsidR="00000000" w:rsidRPr="00000000">
        <w:rPr>
          <w:rFonts w:ascii="Google Sans Text" w:cs="Google Sans Text" w:eastAsia="Google Sans Text" w:hAnsi="Google Sans Text"/>
          <w:color w:val="1b1c1d"/>
          <w:rtl w:val="0"/>
        </w:rPr>
        <w:t xml:space="preserve"> "You don't need one. You can go on AI Studio right now... using Gemini... and it probably will be able to take care of it for you, without hiring anyone".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moments that define your value.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ind w:left="480" w:right="600" w:firstLine="0"/>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Visual Element: The Architect's "Golden BBs"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(This section would be a styled call-out box, like a "Pro Tip" in a magazine.)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ind w:left="480" w:right="600" w:firstLine="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Architect's "Golden BBs" (Silver Bullets)</w:t>
      </w:r>
    </w:p>
    <w:p w:rsidR="00000000" w:rsidDel="00000000" w:rsidP="00000000" w:rsidRDefault="00000000" w:rsidRPr="00000000" w14:paraId="0000006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970.3125" w:right="600" w:hanging="360"/>
      </w:pPr>
      <w:r w:rsidDel="00000000" w:rsidR="00000000" w:rsidRPr="00000000">
        <w:rPr>
          <w:rFonts w:ascii="Google Sans Text" w:cs="Google Sans Text" w:eastAsia="Google Sans Text" w:hAnsi="Google Sans Text"/>
          <w:b w:val="1"/>
          <w:color w:val="1b1c1d"/>
          <w:rtl w:val="0"/>
        </w:rPr>
        <w:t xml:space="preserve">IF Client Says:</w:t>
      </w:r>
      <w:r w:rsidDel="00000000" w:rsidR="00000000" w:rsidRPr="00000000">
        <w:rPr>
          <w:rFonts w:ascii="Google Sans Text" w:cs="Google Sans Text" w:eastAsia="Google Sans Text" w:hAnsi="Google Sans Text"/>
          <w:color w:val="1b1c1d"/>
          <w:rtl w:val="0"/>
        </w:rPr>
        <w:t xml:space="preserve"> "We have no documented SOPs."</w:t>
      </w:r>
    </w:p>
    <w:p w:rsidR="00000000" w:rsidDel="00000000" w:rsidP="00000000" w:rsidRDefault="00000000" w:rsidRPr="00000000" w14:paraId="00000064">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400.625" w:right="600" w:hanging="360"/>
      </w:pPr>
      <w:r w:rsidDel="00000000" w:rsidR="00000000" w:rsidRPr="00000000">
        <w:rPr>
          <w:rFonts w:ascii="Google Sans Text" w:cs="Google Sans Text" w:eastAsia="Google Sans Text" w:hAnsi="Google Sans Text"/>
          <w:b w:val="1"/>
          <w:color w:val="1b1c1d"/>
          <w:rtl w:val="0"/>
        </w:rPr>
        <w:t xml:space="preserve">Architect's Solution:</w:t>
      </w:r>
      <w:r w:rsidDel="00000000" w:rsidR="00000000" w:rsidRPr="00000000">
        <w:rPr>
          <w:rFonts w:ascii="Google Sans Text" w:cs="Google Sans Text" w:eastAsia="Google Sans Text" w:hAnsi="Google Sans Text"/>
          <w:color w:val="1b1c1d"/>
          <w:rtl w:val="0"/>
        </w:rPr>
        <w:t xml:space="preserve"> "Record a Loom video of the task and have Gemini 2.0 watch it to write the full SOP for you."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0.3125" w:right="600" w:hanging="360"/>
      </w:pPr>
      <w:r w:rsidDel="00000000" w:rsidR="00000000" w:rsidRPr="00000000">
        <w:rPr>
          <w:rFonts w:ascii="Google Sans Text" w:cs="Google Sans Text" w:eastAsia="Google Sans Text" w:hAnsi="Google Sans Text"/>
          <w:b w:val="1"/>
          <w:color w:val="1b1c1d"/>
          <w:rtl w:val="0"/>
        </w:rPr>
        <w:t xml:space="preserve">IF Client Says:</w:t>
      </w:r>
      <w:r w:rsidDel="00000000" w:rsidR="00000000" w:rsidRPr="00000000">
        <w:rPr>
          <w:rFonts w:ascii="Google Sans Text" w:cs="Google Sans Text" w:eastAsia="Google Sans Text" w:hAnsi="Google Sans Text"/>
          <w:color w:val="1b1c1d"/>
          <w:rtl w:val="0"/>
        </w:rPr>
        <w:t xml:space="preserve"> "Our finance team lives in Excel and worries about data security."</w:t>
      </w:r>
    </w:p>
    <w:p w:rsidR="00000000" w:rsidDel="00000000" w:rsidP="00000000" w:rsidRDefault="00000000" w:rsidRPr="00000000" w14:paraId="0000006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400.625" w:right="600" w:hanging="360"/>
      </w:pPr>
      <w:r w:rsidDel="00000000" w:rsidR="00000000" w:rsidRPr="00000000">
        <w:rPr>
          <w:rFonts w:ascii="Google Sans Text" w:cs="Google Sans Text" w:eastAsia="Google Sans Text" w:hAnsi="Google Sans Text"/>
          <w:b w:val="1"/>
          <w:color w:val="1b1c1d"/>
          <w:rtl w:val="0"/>
        </w:rPr>
        <w:t xml:space="preserve">Architect's Solution:</w:t>
      </w:r>
      <w:r w:rsidDel="00000000" w:rsidR="00000000" w:rsidRPr="00000000">
        <w:rPr>
          <w:rFonts w:ascii="Google Sans Text" w:cs="Google Sans Text" w:eastAsia="Google Sans Text" w:hAnsi="Google Sans Text"/>
          <w:color w:val="1b1c1d"/>
          <w:rtl w:val="0"/>
        </w:rPr>
        <w:t xml:space="preserve"> "Use the 'Claude for Financial Services' Excel add-in. It performs analysis directly in the cells without uploading your data."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0.3125" w:right="600" w:hanging="360"/>
      </w:pPr>
      <w:r w:rsidDel="00000000" w:rsidR="00000000" w:rsidRPr="00000000">
        <w:rPr>
          <w:rFonts w:ascii="Google Sans Text" w:cs="Google Sans Text" w:eastAsia="Google Sans Text" w:hAnsi="Google Sans Text"/>
          <w:b w:val="1"/>
          <w:color w:val="1b1c1d"/>
          <w:rtl w:val="0"/>
        </w:rPr>
        <w:t xml:space="preserve">IF Client Says:</w:t>
      </w:r>
      <w:r w:rsidDel="00000000" w:rsidR="00000000" w:rsidRPr="00000000">
        <w:rPr>
          <w:rFonts w:ascii="Google Sans Text" w:cs="Google Sans Text" w:eastAsia="Google Sans Text" w:hAnsi="Google Sans Text"/>
          <w:color w:val="1b1c1d"/>
          <w:rtl w:val="0"/>
        </w:rPr>
        <w:t xml:space="preserve"> "We need minor logo edits or text changes on an image."</w:t>
      </w:r>
    </w:p>
    <w:p w:rsidR="00000000" w:rsidDel="00000000" w:rsidP="00000000" w:rsidRDefault="00000000" w:rsidRPr="00000000" w14:paraId="00000068">
      <w:pPr>
        <w:numPr>
          <w:ilvl w:val="1"/>
          <w:numId w:val="10"/>
        </w:numPr>
        <w:pBdr>
          <w:top w:space="0" w:sz="0" w:val="nil"/>
          <w:left w:space="0" w:sz="0" w:val="nil"/>
          <w:bottom w:space="0" w:sz="0" w:val="nil"/>
          <w:right w:space="0" w:sz="0" w:val="nil"/>
          <w:between w:space="0" w:sz="0" w:val="nil"/>
        </w:pBdr>
        <w:shd w:fill="auto" w:val="clear"/>
        <w:spacing w:after="120" w:line="275.9999942779541" w:lineRule="auto"/>
        <w:ind w:left="1400.625" w:right="600" w:hanging="360"/>
      </w:pPr>
      <w:r w:rsidDel="00000000" w:rsidR="00000000" w:rsidRPr="00000000">
        <w:rPr>
          <w:rFonts w:ascii="Google Sans Text" w:cs="Google Sans Text" w:eastAsia="Google Sans Text" w:hAnsi="Google Sans Text"/>
          <w:b w:val="1"/>
          <w:color w:val="1b1c1d"/>
          <w:rtl w:val="0"/>
        </w:rPr>
        <w:t xml:space="preserve">Architect's Solution:</w:t>
      </w:r>
      <w:r w:rsidDel="00000000" w:rsidR="00000000" w:rsidRPr="00000000">
        <w:rPr>
          <w:rFonts w:ascii="Google Sans Text" w:cs="Google Sans Text" w:eastAsia="Google Sans Text" w:hAnsi="Google Sans Text"/>
          <w:color w:val="1b1c1d"/>
          <w:rtl w:val="0"/>
        </w:rPr>
        <w:t xml:space="preserve"> "Use the Gemini AI Studio. You can edit images with natural language prompts, no designer required."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Choosing Your Weapons System: The Ecosystem is Everything</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"depth over width" philosophy applies to your entire 4-category stack. I don't care which automation tool you like. "Whatever one you choose, make sure you understand the ecosystem of that tool".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The N8N Automation Ecosystem</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Let's play out a scenario. A client comes to you and says, "We only have like 5000 records. Should we use a Google sheet and hook that up? Or air table?".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Amateur Consultant</w:t>
      </w:r>
      <w:r w:rsidDel="00000000" w:rsidR="00000000" w:rsidRPr="00000000">
        <w:rPr>
          <w:rFonts w:ascii="Google Sans Text" w:cs="Google Sans Text" w:eastAsia="Google Sans Text" w:hAnsi="Google Sans Text"/>
          <w:color w:val="1b1c1d"/>
          <w:rtl w:val="0"/>
        </w:rPr>
        <w:t xml:space="preserve"> says, "Let's use a Google sheet".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Solution Architect</w:t>
      </w:r>
      <w:r w:rsidDel="00000000" w:rsidR="00000000" w:rsidRPr="00000000">
        <w:rPr>
          <w:rFonts w:ascii="Google Sans Text" w:cs="Google Sans Text" w:eastAsia="Google Sans Text" w:hAnsi="Google Sans Text"/>
          <w:color w:val="1b1c1d"/>
          <w:rtl w:val="0"/>
        </w:rPr>
        <w:t xml:space="preserve"> says, "Wait. Because I know the Enidend ecosystem, I know that they have </w:t>
      </w:r>
      <w:r w:rsidDel="00000000" w:rsidR="00000000" w:rsidRPr="00000000">
        <w:rPr>
          <w:rFonts w:ascii="Google Sans Text" w:cs="Google Sans Text" w:eastAsia="Google Sans Text" w:hAnsi="Google Sans Text"/>
          <w:b w:val="1"/>
          <w:color w:val="1b1c1d"/>
          <w:rtl w:val="0"/>
        </w:rPr>
        <w:t xml:space="preserve">data tables</w:t>
      </w:r>
      <w:r w:rsidDel="00000000" w:rsidR="00000000" w:rsidRPr="00000000">
        <w:rPr>
          <w:rFonts w:ascii="Google Sans Text" w:cs="Google Sans Text" w:eastAsia="Google Sans Text" w:hAnsi="Google Sans Text"/>
          <w:color w:val="1b1c1d"/>
          <w:rtl w:val="0"/>
        </w:rPr>
        <w:t xml:space="preserve"> now, which is a substitute for a Google sheet. We don't have to go and create a... Google sheet then create the authentication... especially for a company that doesn't want to deal with unnecessary friction".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Knowing that one ecosystem feature makes the process cleaner and faster. But the "tree" keeps branching. Because you know the N8N data ecosystem, you can also explain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What </w:t>
      </w:r>
      <w:r w:rsidDel="00000000" w:rsidR="00000000" w:rsidRPr="00000000">
        <w:rPr>
          <w:rFonts w:ascii="Google Sans Text" w:cs="Google Sans Text" w:eastAsia="Google Sans Text" w:hAnsi="Google Sans Text"/>
          <w:b w:val="1"/>
          <w:color w:val="1b1c1d"/>
          <w:rtl w:val="0"/>
        </w:rPr>
        <w:t xml:space="preserve">Vector Storage</w:t>
      </w:r>
      <w:r w:rsidDel="00000000" w:rsidR="00000000" w:rsidRPr="00000000">
        <w:rPr>
          <w:rFonts w:ascii="Google Sans Text" w:cs="Google Sans Text" w:eastAsia="Google Sans Text" w:hAnsi="Google Sans Text"/>
          <w:color w:val="1b1c1d"/>
          <w:rtl w:val="0"/>
        </w:rPr>
        <w:t xml:space="preserve"> is (like Pinecone).</w:t>
      </w:r>
    </w:p>
    <w:p w:rsidR="00000000" w:rsidDel="00000000" w:rsidP="00000000" w:rsidRDefault="00000000" w:rsidRPr="00000000" w14:paraId="0000007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What </w:t>
      </w:r>
      <w:r w:rsidDel="00000000" w:rsidR="00000000" w:rsidRPr="00000000">
        <w:rPr>
          <w:rFonts w:ascii="Google Sans Text" w:cs="Google Sans Text" w:eastAsia="Google Sans Text" w:hAnsi="Google Sans Text"/>
          <w:b w:val="1"/>
          <w:color w:val="1b1c1d"/>
          <w:rtl w:val="0"/>
        </w:rPr>
        <w:t xml:space="preserve">Hybrid Databases</w:t>
      </w:r>
      <w:r w:rsidDel="00000000" w:rsidR="00000000" w:rsidRPr="00000000">
        <w:rPr>
          <w:rFonts w:ascii="Google Sans Text" w:cs="Google Sans Text" w:eastAsia="Google Sans Text" w:hAnsi="Google Sans Text"/>
          <w:color w:val="1b1c1d"/>
          <w:rtl w:val="0"/>
        </w:rPr>
        <w:t xml:space="preserve"> are, and that if they want the "best of both worlds" (a Postgres database plus vectorization), they should use </w:t>
      </w:r>
      <w:r w:rsidDel="00000000" w:rsidR="00000000" w:rsidRPr="00000000">
        <w:rPr>
          <w:rFonts w:ascii="Google Sans Text" w:cs="Google Sans Text" w:eastAsia="Google Sans Text" w:hAnsi="Google Sans Text"/>
          <w:b w:val="1"/>
          <w:color w:val="1b1c1d"/>
          <w:rtl w:val="0"/>
        </w:rPr>
        <w:t xml:space="preserve">Supabase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PG Vector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real</w:t>
      </w:r>
      <w:r w:rsidDel="00000000" w:rsidR="00000000" w:rsidRPr="00000000">
        <w:rPr>
          <w:rFonts w:ascii="Google Sans Text" w:cs="Google Sans Text" w:eastAsia="Google Sans Text" w:hAnsi="Google Sans Text"/>
          <w:color w:val="1b1c1d"/>
          <w:rtl w:val="0"/>
        </w:rPr>
        <w:t xml:space="preserve"> cost of </w:t>
      </w:r>
      <w:r w:rsidDel="00000000" w:rsidR="00000000" w:rsidRPr="00000000">
        <w:rPr>
          <w:rFonts w:ascii="Google Sans Text" w:cs="Google Sans Text" w:eastAsia="Google Sans Text" w:hAnsi="Google Sans Text"/>
          <w:b w:val="1"/>
          <w:color w:val="1b1c1d"/>
          <w:rtl w:val="0"/>
        </w:rPr>
        <w:t xml:space="preserve">Airtable</w:t>
      </w:r>
      <w:r w:rsidDel="00000000" w:rsidR="00000000" w:rsidRPr="00000000">
        <w:rPr>
          <w:rFonts w:ascii="Google Sans Text" w:cs="Google Sans Text" w:eastAsia="Google Sans Text" w:hAnsi="Google Sans Text"/>
          <w:color w:val="1b1c1d"/>
          <w:rtl w:val="0"/>
        </w:rPr>
        <w:t xml:space="preserve">. I used to pay "five, six hundred dollars without knowing it. Just for seats".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can advise them that Supabase, a more powerful alternative, is "ten bucks a month".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just saved them potentially $6,000 a year. </w:t>
      </w:r>
      <w:r w:rsidDel="00000000" w:rsidR="00000000" w:rsidRPr="00000000">
        <w:rPr>
          <w:rFonts w:ascii="Google Sans Text" w:cs="Google Sans Text" w:eastAsia="Google Sans Text" w:hAnsi="Google Sans Text"/>
          <w:i w:val="1"/>
          <w:color w:val="1b1c1d"/>
          <w:rtl w:val="0"/>
        </w:rPr>
        <w:t xml:space="preserve">That</w:t>
      </w:r>
      <w:r w:rsidDel="00000000" w:rsidR="00000000" w:rsidRPr="00000000">
        <w:rPr>
          <w:rFonts w:ascii="Google Sans Text" w:cs="Google Sans Text" w:eastAsia="Google Sans Text" w:hAnsi="Google Sans Text"/>
          <w:color w:val="1b1c1d"/>
          <w:rtl w:val="0"/>
        </w:rPr>
        <w:t xml:space="preserve"> is your value.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The "Overlooked Gem" in the IDE Ecosystem</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applies to your IDE as well. Your client might be non-technical and completely overwhelmed.</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Client:</w:t>
      </w:r>
      <w:r w:rsidDel="00000000" w:rsidR="00000000" w:rsidRPr="00000000">
        <w:rPr>
          <w:rFonts w:ascii="Google Sans Text" w:cs="Google Sans Text" w:eastAsia="Google Sans Text" w:hAnsi="Google Sans Text"/>
          <w:color w:val="1b1c1d"/>
          <w:rtl w:val="0"/>
        </w:rPr>
        <w:t xml:space="preserve"> "What are these words you're using? Claude code? You want me to jump into a terminal... What are you crazy?".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 don't want to deal with JSON. I don't want to copy paste anything anywhere".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Architect's "Cheat Code":</w:t>
      </w:r>
      <w:r w:rsidDel="00000000" w:rsidR="00000000" w:rsidRPr="00000000">
        <w:rPr>
          <w:rFonts w:ascii="Google Sans Text" w:cs="Google Sans Text" w:eastAsia="Google Sans Text" w:hAnsi="Google Sans Text"/>
          <w:color w:val="1b1c1d"/>
          <w:rtl w:val="0"/>
        </w:rPr>
        <w:t xml:space="preserve"> You show them the </w:t>
      </w:r>
      <w:r w:rsidDel="00000000" w:rsidR="00000000" w:rsidRPr="00000000">
        <w:rPr>
          <w:rFonts w:ascii="Google Sans Text" w:cs="Google Sans Text" w:eastAsia="Google Sans Text" w:hAnsi="Google Sans Text"/>
          <w:b w:val="1"/>
          <w:color w:val="1b1c1d"/>
          <w:rtl w:val="0"/>
        </w:rPr>
        <w:t xml:space="preserve">Docker MCP</w:t>
      </w:r>
      <w:r w:rsidDel="00000000" w:rsidR="00000000" w:rsidRPr="00000000">
        <w:rPr>
          <w:rFonts w:ascii="Google Sans Text" w:cs="Google Sans Text" w:eastAsia="Google Sans Text" w:hAnsi="Google Sans Text"/>
          <w:color w:val="1b1c1d"/>
          <w:rtl w:val="0"/>
        </w:rPr>
        <w:t xml:space="preserve"> toolkit.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an "overlooked gem." You show them the catalog of tools like Stripe, Apify, and Perplexity.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Then you show them the magic button: "If you have cloud desktop, you can do a one click and it will sync all the MCP tools. With Kersher, you can do a one click and it will sync all the MCP tools".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just solved their technical fear and friction in 10 seconds. You didn't just solve the problem; you solved their </w:t>
      </w:r>
      <w:r w:rsidDel="00000000" w:rsidR="00000000" w:rsidRPr="00000000">
        <w:rPr>
          <w:rFonts w:ascii="Google Sans Text" w:cs="Google Sans Text" w:eastAsia="Google Sans Text" w:hAnsi="Google Sans Text"/>
          <w:i w:val="1"/>
          <w:color w:val="1b1c1d"/>
          <w:rtl w:val="0"/>
        </w:rPr>
        <w:t xml:space="preserve">fear</w:t>
      </w:r>
      <w:r w:rsidDel="00000000" w:rsidR="00000000" w:rsidRPr="00000000">
        <w:rPr>
          <w:rFonts w:ascii="Google Sans Text" w:cs="Google Sans Text" w:eastAsia="Google Sans Text" w:hAnsi="Google Sans Text"/>
          <w:color w:val="1b1c1d"/>
          <w:rtl w:val="0"/>
        </w:rPr>
        <w:t xml:space="preserve"> of the problem.</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Architect as Curator: A Guide to "Trash vs. Treasure"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Your second duty as an architect, just as important as guiding them to treasure, is "to tell them, what's trash".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must be the curator. When a client says, "Mark said this Google tool is great, so everything in this ecosystem must also be great," your job is to say, "No. That's why you're there".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have to be willing to call it:</w:t>
      </w:r>
    </w:p>
    <w:p w:rsidR="00000000" w:rsidDel="00000000" w:rsidP="00000000" w:rsidRDefault="00000000" w:rsidRPr="00000000" w14:paraId="0000008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"Opel, as an automation platform, is </w:t>
      </w:r>
      <w:r w:rsidDel="00000000" w:rsidR="00000000" w:rsidRPr="00000000">
        <w:rPr>
          <w:rFonts w:ascii="Google Sans Text" w:cs="Google Sans Text" w:eastAsia="Google Sans Text" w:hAnsi="Google Sans Text"/>
          <w:b w:val="1"/>
          <w:color w:val="1b1c1d"/>
          <w:rtl w:val="0"/>
        </w:rPr>
        <w:t xml:space="preserve">trash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"Firebase Studio is </w:t>
      </w:r>
      <w:r w:rsidDel="00000000" w:rsidR="00000000" w:rsidRPr="00000000">
        <w:rPr>
          <w:rFonts w:ascii="Google Sans Text" w:cs="Google Sans Text" w:eastAsia="Google Sans Text" w:hAnsi="Google Sans Text"/>
          <w:b w:val="1"/>
          <w:color w:val="1b1c1d"/>
          <w:rtl w:val="0"/>
        </w:rPr>
        <w:t xml:space="preserve">trash on fire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"Jewels, </w:t>
      </w:r>
      <w:r w:rsidDel="00000000" w:rsidR="00000000" w:rsidRPr="00000000">
        <w:rPr>
          <w:rFonts w:ascii="Google Sans Text" w:cs="Google Sans Text" w:eastAsia="Google Sans Text" w:hAnsi="Google Sans Text"/>
          <w:b w:val="1"/>
          <w:color w:val="1b1c1d"/>
          <w:rtl w:val="0"/>
        </w:rPr>
        <w:t xml:space="preserve">nobody on earth uses it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You also have to warn them about building on "eroding moats".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I'm "barely going to be covering" vibe coders like Loveable or Bolt.news anymore, because "their moat... is eroding." Why? Because the "frontier model providers... are going to offer the service themselves".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I'm a "long-time hater" of Relevance AI because I "did a couple of client deliveries, and then things broke over- overnight. Their entire stack broke overnight".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"production scale stuff, I wouldn't stand behind this".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contrast, the </w:t>
      </w:r>
      <w:r w:rsidDel="00000000" w:rsidR="00000000" w:rsidRPr="00000000">
        <w:rPr>
          <w:rFonts w:ascii="Google Sans Text" w:cs="Google Sans Text" w:eastAsia="Google Sans Text" w:hAnsi="Google Sans Text"/>
          <w:b w:val="1"/>
          <w:color w:val="1b1c1d"/>
          <w:rtl w:val="0"/>
        </w:rPr>
        <w:t xml:space="preserve">Voice AI</w:t>
      </w:r>
      <w:r w:rsidDel="00000000" w:rsidR="00000000" w:rsidRPr="00000000">
        <w:rPr>
          <w:rFonts w:ascii="Google Sans Text" w:cs="Google Sans Text" w:eastAsia="Google Sans Text" w:hAnsi="Google Sans Text"/>
          <w:color w:val="1b1c1d"/>
          <w:rtl w:val="0"/>
        </w:rPr>
        <w:t xml:space="preserve"> market has "crystallized".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can confidently recommend Vapi, Retell, 11Labs, and Pipecat.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curation </w:t>
      </w: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consulting. A key part of your job is just stack simplification.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Client: "I love Gamma".1</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Architect: "Gamma's cool... But why Gamma?".1</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Client: "I love the way that it can do deep research... and create slides".1</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Architect: "Did you know that in Cloud AI, if you go to Settings... this will let you actually create pretty solid... PowerPoint-style slides, as well?".1</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client's eyes light up. "Oh, we're paying X amount per month, and we have five licenses. We might be able to simplify our stack".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just saved them money, reduced their tool-spread, and became their hero.</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"OG" Secret: The Power You Find in the Past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brings us to the architect's ultimate secret weapon. This is the skill that separates you from 90% of the "AI consultants" out there who only know Generative AI.</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architect knows when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to use GenAI at all.</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we covered in Day 11, if the client needs "number crunching, prediction, analysis, anything related to forecasting," GenAI is the wrong tool. They need traditional Machine Learning (ML).</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here's the "magic trick": you can now use GenAI to </w:t>
      </w:r>
      <w:r w:rsidDel="00000000" w:rsidR="00000000" w:rsidRPr="00000000">
        <w:rPr>
          <w:rFonts w:ascii="Google Sans Text" w:cs="Google Sans Text" w:eastAsia="Google Sans Text" w:hAnsi="Google Sans Text"/>
          <w:i w:val="1"/>
          <w:color w:val="1b1c1d"/>
          <w:rtl w:val="0"/>
        </w:rPr>
        <w:t xml:space="preserve">build</w:t>
      </w:r>
      <w:r w:rsidDel="00000000" w:rsidR="00000000" w:rsidRPr="00000000">
        <w:rPr>
          <w:rFonts w:ascii="Google Sans Text" w:cs="Google Sans Text" w:eastAsia="Google Sans Text" w:hAnsi="Google Sans Text"/>
          <w:color w:val="1b1c1d"/>
          <w:rtl w:val="0"/>
        </w:rPr>
        <w:t xml:space="preserve"> the ML model.</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a demo that would have "saved my life in university".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open Google Colab, the "OG" tool for data scientists.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Step 1 (The GenAI Prompt):</w:t>
      </w:r>
      <w:r w:rsidDel="00000000" w:rsidR="00000000" w:rsidRPr="00000000">
        <w:rPr>
          <w:rFonts w:ascii="Google Sans Text" w:cs="Google Sans Text" w:eastAsia="Google Sans Text" w:hAnsi="Google Sans Text"/>
          <w:color w:val="1b1c1d"/>
          <w:rtl w:val="0"/>
        </w:rPr>
        <w:t xml:space="preserve"> You type, "Generate a hundred row data set about people surviving the apocalypse that would be good for machine learning".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Gemini plops in the code.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Step 2 (The GenAI "Magic" Prompt):</w:t>
      </w:r>
      <w:r w:rsidDel="00000000" w:rsidR="00000000" w:rsidRPr="00000000">
        <w:rPr>
          <w:rFonts w:ascii="Google Sans Text" w:cs="Google Sans Text" w:eastAsia="Google Sans Text" w:hAnsi="Google Sans Text"/>
          <w:color w:val="1b1c1d"/>
          <w:rtl w:val="0"/>
        </w:rPr>
        <w:t xml:space="preserve"> You type, "Could you make a machine learning model... [to] predict who would survive? And can you... create the evaluation so that I can... see how accurate this machine learning model is?".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then, the magic happens. Gemini writes all the complex Python code, using the standard "sklearn" library. It preps the data. It trains the model. It even </w:t>
      </w:r>
      <w:r w:rsidDel="00000000" w:rsidR="00000000" w:rsidRPr="00000000">
        <w:rPr>
          <w:rFonts w:ascii="Google Sans Text" w:cs="Google Sans Text" w:eastAsia="Google Sans Text" w:hAnsi="Google Sans Text"/>
          <w:i w:val="1"/>
          <w:color w:val="1b1c1d"/>
          <w:rtl w:val="0"/>
        </w:rPr>
        <w:t xml:space="preserve">fixes its own errors</w:t>
      </w:r>
      <w:r w:rsidDel="00000000" w:rsidR="00000000" w:rsidRPr="00000000">
        <w:rPr>
          <w:rFonts w:ascii="Google Sans Text" w:cs="Google Sans Text" w:eastAsia="Google Sans Text" w:hAnsi="Google Sans Text"/>
          <w:color w:val="1b1c1d"/>
          <w:rtl w:val="0"/>
        </w:rPr>
        <w:t xml:space="preserve"> in real-time. It sees an error—"could not convert strength to float"—and understands, "Ah, machine learning models... deal in ones and zeros. You can't just use a string value like male or female".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So it fixes the code and continues.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entire process, which "used to take me weeks to just manually code myself," is done in minutes.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task that would take a "data analyst... a week to put together" or require a "team of... 10 data scientists" is now finished before your client's coffee gets cold.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here is the final, critical twist. This is the </w:t>
      </w:r>
      <w:r w:rsidDel="00000000" w:rsidR="00000000" w:rsidRPr="00000000">
        <w:rPr>
          <w:rFonts w:ascii="Google Sans Text" w:cs="Google Sans Text" w:eastAsia="Google Sans Text" w:hAnsi="Google Sans Text"/>
          <w:i w:val="1"/>
          <w:color w:val="1b1c1d"/>
          <w:rtl w:val="0"/>
        </w:rPr>
        <w:t xml:space="preserve">real</w:t>
      </w:r>
      <w:r w:rsidDel="00000000" w:rsidR="00000000" w:rsidRPr="00000000">
        <w:rPr>
          <w:rFonts w:ascii="Google Sans Text" w:cs="Google Sans Text" w:eastAsia="Google Sans Text" w:hAnsi="Google Sans Text"/>
          <w:color w:val="1b1c1d"/>
          <w:rtl w:val="0"/>
        </w:rPr>
        <w:t xml:space="preserve"> value of the architect.</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model spits out its evaluation: "perfect accuracy and precision".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amateur is thrilled. They screen-shot it and send it to the client.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Architect</w:t>
      </w:r>
      <w:r w:rsidDel="00000000" w:rsidR="00000000" w:rsidRPr="00000000">
        <w:rPr>
          <w:rFonts w:ascii="Google Sans Text" w:cs="Google Sans Text" w:eastAsia="Google Sans Text" w:hAnsi="Google Sans Text"/>
          <w:color w:val="1b1c1d"/>
          <w:rtl w:val="0"/>
        </w:rPr>
        <w:t xml:space="preserve"> looks at it and knows instantly: "This model sucks".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Why? "Because if you have perfect accuracy... that means that there's something wrong here. Your model's overfitting".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climax of your value. The tools (GenAI and ML) are powerful, but they are </w:t>
      </w:r>
      <w:r w:rsidDel="00000000" w:rsidR="00000000" w:rsidRPr="00000000">
        <w:rPr>
          <w:rFonts w:ascii="Google Sans Text" w:cs="Google Sans Text" w:eastAsia="Google Sans Text" w:hAnsi="Google Sans Text"/>
          <w:i w:val="1"/>
          <w:color w:val="1b1c1d"/>
          <w:rtl w:val="0"/>
        </w:rPr>
        <w:t xml:space="preserve">still just tools</w:t>
      </w:r>
      <w:r w:rsidDel="00000000" w:rsidR="00000000" w:rsidRPr="00000000">
        <w:rPr>
          <w:rFonts w:ascii="Google Sans Text" w:cs="Google Sans Text" w:eastAsia="Google Sans Text" w:hAnsi="Google Sans Text"/>
          <w:color w:val="1b1c1d"/>
          <w:rtl w:val="0"/>
        </w:rPr>
        <w:t xml:space="preserve">. The architect's </w:t>
      </w:r>
      <w:r w:rsidDel="00000000" w:rsidR="00000000" w:rsidRPr="00000000">
        <w:rPr>
          <w:rFonts w:ascii="Google Sans Text" w:cs="Google Sans Text" w:eastAsia="Google Sans Text" w:hAnsi="Google Sans Text"/>
          <w:i w:val="1"/>
          <w:color w:val="1b1c1d"/>
          <w:rtl w:val="0"/>
        </w:rPr>
        <w:t xml:space="preserve">human experience</w:t>
      </w:r>
      <w:r w:rsidDel="00000000" w:rsidR="00000000" w:rsidRPr="00000000">
        <w:rPr>
          <w:rFonts w:ascii="Google Sans Text" w:cs="Google Sans Text" w:eastAsia="Google Sans Text" w:hAnsi="Google Sans Text"/>
          <w:color w:val="1b1c1d"/>
          <w:rtl w:val="0"/>
        </w:rPr>
        <w:t xml:space="preserve"> to know the "perfect" answer is actually the </w:t>
      </w:r>
      <w:r w:rsidDel="00000000" w:rsidR="00000000" w:rsidRPr="00000000">
        <w:rPr>
          <w:rFonts w:ascii="Google Sans Text" w:cs="Google Sans Text" w:eastAsia="Google Sans Text" w:hAnsi="Google Sans Text"/>
          <w:i w:val="1"/>
          <w:color w:val="1b1c1d"/>
          <w:rtl w:val="0"/>
        </w:rPr>
        <w:t xml:space="preserve">wrong</w:t>
      </w:r>
      <w:r w:rsidDel="00000000" w:rsidR="00000000" w:rsidRPr="00000000">
        <w:rPr>
          <w:rFonts w:ascii="Google Sans Text" w:cs="Google Sans Text" w:eastAsia="Google Sans Text" w:hAnsi="Google Sans Text"/>
          <w:color w:val="1b1c1d"/>
          <w:rtl w:val="0"/>
        </w:rPr>
        <w:t xml:space="preserve"> answer... </w:t>
      </w:r>
      <w:r w:rsidDel="00000000" w:rsidR="00000000" w:rsidRPr="00000000">
        <w:rPr>
          <w:rFonts w:ascii="Google Sans Text" w:cs="Google Sans Text" w:eastAsia="Google Sans Text" w:hAnsi="Google Sans Text"/>
          <w:i w:val="1"/>
          <w:color w:val="1b1c1d"/>
          <w:rtl w:val="0"/>
        </w:rPr>
        <w:t xml:space="preserve">that</w:t>
      </w:r>
      <w:r w:rsidDel="00000000" w:rsidR="00000000" w:rsidRPr="00000000">
        <w:rPr>
          <w:rFonts w:ascii="Google Sans Text" w:cs="Google Sans Text" w:eastAsia="Google Sans Text" w:hAnsi="Google Sans Text"/>
          <w:color w:val="1b1c1d"/>
          <w:rtl w:val="0"/>
        </w:rPr>
        <w:t xml:space="preserve"> is the part that is irreplaceable.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Two Kinds of Consultant</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where the value lies. This is the difference between the two types of consultants.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Amateur Consultant</w:t>
      </w:r>
      <w:r w:rsidDel="00000000" w:rsidR="00000000" w:rsidRPr="00000000">
        <w:rPr>
          <w:rFonts w:ascii="Google Sans Text" w:cs="Google Sans Text" w:eastAsia="Google Sans Text" w:hAnsi="Google Sans Text"/>
          <w:color w:val="1b1c1d"/>
          <w:rtl w:val="0"/>
        </w:rPr>
        <w:t xml:space="preserve"> says, "Here's how you build the automation".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Expert Solution Architect</w:t>
      </w:r>
      <w:r w:rsidDel="00000000" w:rsidR="00000000" w:rsidRPr="00000000">
        <w:rPr>
          <w:rFonts w:ascii="Google Sans Text" w:cs="Google Sans Text" w:eastAsia="Google Sans Text" w:hAnsi="Google Sans Text"/>
          <w:color w:val="1b1c1d"/>
          <w:rtl w:val="0"/>
        </w:rPr>
        <w:t xml:space="preserve"> says, "Wait. Do you really need an automation? You might build four or five automations where... one of those was actually a feature in Gemini you could have used... and not done this to begin with".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goal is to become a "fountain where people can go to".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don't just know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to build. You know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to build,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to build it, and—most importantly—what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to build at all.</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That is how you become an architect. That is how you become irreplaceable.</w:t>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Consulting Playbook Day 12_Become an AI Solution Architect.txt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97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97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97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97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97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00.6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97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00.6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97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00.6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97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00.6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